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B89" w:rsidRPr="004E1A05" w:rsidRDefault="00491B89" w:rsidP="00491B89">
      <w:pPr>
        <w:pStyle w:val="Titolo1"/>
        <w:spacing w:line="240" w:lineRule="atLeast"/>
        <w:rPr>
          <w:rFonts w:ascii="Brush Script MT" w:hAnsi="Brush Script MT"/>
          <w:bCs/>
          <w:sz w:val="144"/>
          <w:szCs w:val="144"/>
        </w:rPr>
      </w:pPr>
      <w:r w:rsidRPr="004E1A05">
        <w:rPr>
          <w:rFonts w:ascii="Brush Script MT" w:hAnsi="Brush Script MT"/>
          <w:bCs/>
          <w:sz w:val="144"/>
          <w:szCs w:val="144"/>
        </w:rPr>
        <w:t>Ricettario</w:t>
      </w:r>
    </w:p>
    <w:p w:rsidR="00491B89" w:rsidRPr="004E1A05" w:rsidRDefault="00491B89" w:rsidP="00491B89">
      <w:pPr>
        <w:ind w:right="278"/>
        <w:jc w:val="both"/>
        <w:rPr>
          <w:b/>
        </w:rPr>
      </w:pPr>
      <w:r w:rsidRPr="004E1A05">
        <w:rPr>
          <w:b/>
        </w:rPr>
        <w:t xml:space="preserve">Provincia di Verbania, </w:t>
      </w:r>
      <w:proofErr w:type="spellStart"/>
      <w:r w:rsidRPr="004E1A05">
        <w:rPr>
          <w:b/>
        </w:rPr>
        <w:t>Cusio</w:t>
      </w:r>
      <w:proofErr w:type="spellEnd"/>
      <w:r w:rsidRPr="004E1A05">
        <w:rPr>
          <w:b/>
        </w:rPr>
        <w:t xml:space="preserve"> e Ossola</w:t>
      </w:r>
    </w:p>
    <w:p w:rsidR="00491B89" w:rsidRPr="004E1A05" w:rsidRDefault="00491B89" w:rsidP="00491B89">
      <w:pPr>
        <w:ind w:right="278"/>
        <w:jc w:val="right"/>
      </w:pPr>
      <w:r w:rsidRPr="004E1A05">
        <w:t>Dada</w:t>
      </w:r>
    </w:p>
    <w:p w:rsidR="00491B89" w:rsidRPr="004E1A05" w:rsidRDefault="00491B89" w:rsidP="00491B89">
      <w:pPr>
        <w:ind w:right="278"/>
        <w:jc w:val="center"/>
        <w:rPr>
          <w:b/>
        </w:rPr>
      </w:pPr>
      <w:r w:rsidRPr="004E1A05">
        <w:rPr>
          <w:b/>
        </w:rPr>
        <w:t xml:space="preserve">POLENTA </w:t>
      </w:r>
      <w:proofErr w:type="spellStart"/>
      <w:r w:rsidRPr="004E1A05">
        <w:rPr>
          <w:b/>
        </w:rPr>
        <w:t>DI</w:t>
      </w:r>
      <w:proofErr w:type="spellEnd"/>
      <w:r w:rsidRPr="004E1A05">
        <w:rPr>
          <w:b/>
        </w:rPr>
        <w:t xml:space="preserve"> PATATE E GRANO SARACENO</w:t>
      </w:r>
    </w:p>
    <w:p w:rsidR="00491B89" w:rsidRPr="007012BD" w:rsidRDefault="00461EAB" w:rsidP="00491B89">
      <w:pPr>
        <w:ind w:right="278"/>
        <w:rPr>
          <w:b/>
          <w:sz w:val="16"/>
          <w:szCs w:val="16"/>
        </w:rPr>
      </w:pPr>
      <w:r w:rsidRPr="007012BD">
        <w:rPr>
          <w:b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3140710</wp:posOffset>
            </wp:positionH>
            <wp:positionV relativeFrom="paragraph">
              <wp:posOffset>227965</wp:posOffset>
            </wp:positionV>
            <wp:extent cx="2687320" cy="2156460"/>
            <wp:effectExtent l="19050" t="0" r="0" b="0"/>
            <wp:wrapSquare wrapText="bothSides"/>
            <wp:docPr id="1" name="Immagine 1" descr="http://media5.picsearch.com/is?LMd114ScQEaVIBBN5avgurDxK8kxsjJVLfJfngtK44M&amp;height=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5.picsearch.com/is?LMd114ScQEaVIBBN5avgurDxK8kxsjJVLfJfngtK44M&amp;height=1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1B89" w:rsidRPr="004E1A05" w:rsidRDefault="00491B89" w:rsidP="00491B89">
      <w:pPr>
        <w:ind w:right="278"/>
      </w:pPr>
      <w:r w:rsidRPr="004E1A05">
        <w:rPr>
          <w:b/>
        </w:rPr>
        <w:t>Ingredienti per 4 persone</w:t>
      </w:r>
    </w:p>
    <w:p w:rsidR="00491B89" w:rsidRPr="004E1A05" w:rsidRDefault="00461EAB" w:rsidP="00491B89">
      <w:pPr>
        <w:numPr>
          <w:ilvl w:val="0"/>
          <w:numId w:val="1"/>
        </w:numPr>
      </w:pPr>
      <w:r w:rsidRPr="004E1A05">
        <w:t>800 gr. di patate</w:t>
      </w:r>
    </w:p>
    <w:p w:rsidR="00491B89" w:rsidRPr="004E1A05" w:rsidRDefault="00461EAB" w:rsidP="00491B89">
      <w:pPr>
        <w:numPr>
          <w:ilvl w:val="0"/>
          <w:numId w:val="1"/>
        </w:numPr>
      </w:pPr>
      <w:r w:rsidRPr="004E1A05">
        <w:t>100 gr. di farina bianca</w:t>
      </w:r>
    </w:p>
    <w:p w:rsidR="00491B89" w:rsidRPr="004E1A05" w:rsidRDefault="00461EAB" w:rsidP="00491B89">
      <w:pPr>
        <w:numPr>
          <w:ilvl w:val="0"/>
          <w:numId w:val="1"/>
        </w:numPr>
      </w:pPr>
      <w:r w:rsidRPr="004E1A05">
        <w:t>100 gr. di farina di grano saraceno</w:t>
      </w:r>
    </w:p>
    <w:p w:rsidR="00491B89" w:rsidRPr="004E1A05" w:rsidRDefault="00461EAB" w:rsidP="00491B89">
      <w:pPr>
        <w:numPr>
          <w:ilvl w:val="0"/>
          <w:numId w:val="1"/>
        </w:numPr>
      </w:pPr>
      <w:r w:rsidRPr="004E1A05">
        <w:t>100 gr. di burro</w:t>
      </w:r>
    </w:p>
    <w:p w:rsidR="00491B89" w:rsidRPr="004E1A05" w:rsidRDefault="00461EAB" w:rsidP="00491B89">
      <w:pPr>
        <w:numPr>
          <w:ilvl w:val="0"/>
          <w:numId w:val="1"/>
        </w:numPr>
      </w:pPr>
      <w:r w:rsidRPr="004E1A05">
        <w:t>sale.</w:t>
      </w:r>
    </w:p>
    <w:p w:rsidR="00491B89" w:rsidRPr="004E1A05" w:rsidRDefault="00491B89" w:rsidP="00491B89">
      <w:pPr>
        <w:rPr>
          <w:b/>
        </w:rPr>
      </w:pPr>
      <w:r w:rsidRPr="004E1A05">
        <w:rPr>
          <w:b/>
        </w:rPr>
        <w:t>Per il condimento</w:t>
      </w:r>
    </w:p>
    <w:p w:rsidR="00491B89" w:rsidRPr="004E1A05" w:rsidRDefault="00491B89" w:rsidP="00491B89">
      <w:pPr>
        <w:numPr>
          <w:ilvl w:val="0"/>
          <w:numId w:val="1"/>
        </w:numPr>
      </w:pPr>
      <w:r w:rsidRPr="004E1A05">
        <w:t>50 gr. di burro</w:t>
      </w:r>
    </w:p>
    <w:p w:rsidR="00491B89" w:rsidRPr="004E1A05" w:rsidRDefault="00491B89" w:rsidP="00491B89">
      <w:pPr>
        <w:numPr>
          <w:ilvl w:val="0"/>
          <w:numId w:val="1"/>
        </w:numPr>
      </w:pPr>
      <w:r w:rsidRPr="004E1A05">
        <w:t>100 gr. Di panna</w:t>
      </w:r>
    </w:p>
    <w:p w:rsidR="00491B89" w:rsidRPr="004E1A05" w:rsidRDefault="00491B89" w:rsidP="00491B89">
      <w:pPr>
        <w:numPr>
          <w:ilvl w:val="0"/>
          <w:numId w:val="1"/>
        </w:numPr>
      </w:pPr>
      <w:r w:rsidRPr="004E1A05">
        <w:t>4 cipolle</w:t>
      </w:r>
    </w:p>
    <w:p w:rsidR="00491B89" w:rsidRPr="004E1A05" w:rsidRDefault="00491B89" w:rsidP="00491B89">
      <w:pPr>
        <w:numPr>
          <w:ilvl w:val="0"/>
          <w:numId w:val="1"/>
        </w:numPr>
      </w:pPr>
      <w:r w:rsidRPr="004E1A05">
        <w:t>Sale</w:t>
      </w:r>
    </w:p>
    <w:p w:rsidR="00491B89" w:rsidRPr="007012BD" w:rsidRDefault="00491B89" w:rsidP="00491B89">
      <w:pPr>
        <w:rPr>
          <w:b/>
          <w:sz w:val="16"/>
          <w:szCs w:val="16"/>
        </w:rPr>
      </w:pPr>
    </w:p>
    <w:p w:rsidR="00491B89" w:rsidRPr="004E1A05" w:rsidRDefault="00491B89" w:rsidP="00491B89">
      <w:pPr>
        <w:rPr>
          <w:b/>
        </w:rPr>
      </w:pPr>
      <w:r w:rsidRPr="004E1A05">
        <w:rPr>
          <w:b/>
        </w:rPr>
        <w:t>Preparazione:</w:t>
      </w:r>
    </w:p>
    <w:p w:rsidR="00491B89" w:rsidRPr="004E1A05" w:rsidRDefault="00491B89" w:rsidP="00491B89">
      <w:pPr>
        <w:numPr>
          <w:ilvl w:val="0"/>
          <w:numId w:val="2"/>
        </w:numPr>
        <w:ind w:right="278"/>
        <w:jc w:val="both"/>
      </w:pPr>
      <w:r w:rsidRPr="004E1A05">
        <w:t>Pelare le patate e cuocerle in abbondante acqua salata.</w:t>
      </w:r>
    </w:p>
    <w:p w:rsidR="00491B89" w:rsidRPr="004E1A05" w:rsidRDefault="00491B89" w:rsidP="00491B89">
      <w:pPr>
        <w:numPr>
          <w:ilvl w:val="0"/>
          <w:numId w:val="2"/>
        </w:numPr>
        <w:ind w:right="278"/>
        <w:jc w:val="both"/>
      </w:pPr>
      <w:r w:rsidRPr="004E1A05">
        <w:t>Schiacciarle e rimetterle in pentola</w:t>
      </w:r>
    </w:p>
    <w:p w:rsidR="00491B89" w:rsidRPr="004E1A05" w:rsidRDefault="00491B89" w:rsidP="00491B89">
      <w:pPr>
        <w:numPr>
          <w:ilvl w:val="0"/>
          <w:numId w:val="2"/>
        </w:numPr>
        <w:ind w:right="278"/>
        <w:jc w:val="both"/>
      </w:pPr>
      <w:r w:rsidRPr="004E1A05">
        <w:t>Unire il burro</w:t>
      </w:r>
    </w:p>
    <w:p w:rsidR="00491B89" w:rsidRPr="004E1A05" w:rsidRDefault="00491B89" w:rsidP="00491B89">
      <w:pPr>
        <w:numPr>
          <w:ilvl w:val="0"/>
          <w:numId w:val="2"/>
        </w:numPr>
        <w:ind w:right="278"/>
        <w:jc w:val="both"/>
      </w:pPr>
      <w:r w:rsidRPr="004E1A05">
        <w:t>Poco alla volta aggiungere: farina bianca e farina di grano saraceno.</w:t>
      </w:r>
    </w:p>
    <w:p w:rsidR="00491B89" w:rsidRPr="004E1A05" w:rsidRDefault="00491B89" w:rsidP="00491B89">
      <w:pPr>
        <w:numPr>
          <w:ilvl w:val="0"/>
          <w:numId w:val="2"/>
        </w:numPr>
        <w:ind w:right="278"/>
        <w:jc w:val="both"/>
      </w:pPr>
      <w:r w:rsidRPr="004E1A05">
        <w:t>Mescolare continuamente per non fare grumi</w:t>
      </w:r>
    </w:p>
    <w:p w:rsidR="00491B89" w:rsidRPr="004E1A05" w:rsidRDefault="00491B89" w:rsidP="00491B89">
      <w:pPr>
        <w:numPr>
          <w:ilvl w:val="0"/>
          <w:numId w:val="2"/>
        </w:numPr>
        <w:ind w:right="278"/>
        <w:jc w:val="both"/>
      </w:pPr>
      <w:r w:rsidRPr="004E1A05">
        <w:t>Cuocere per 40’, o più, finché la polenta non si stacca dal paiolo</w:t>
      </w:r>
    </w:p>
    <w:p w:rsidR="00491B89" w:rsidRPr="004E1A05" w:rsidRDefault="00491B89" w:rsidP="00491B89">
      <w:pPr>
        <w:numPr>
          <w:ilvl w:val="0"/>
          <w:numId w:val="2"/>
        </w:numPr>
        <w:ind w:right="278"/>
        <w:jc w:val="both"/>
      </w:pPr>
      <w:r w:rsidRPr="004E1A05">
        <w:t>Rosolare nel burro le cipolle tritate</w:t>
      </w:r>
    </w:p>
    <w:p w:rsidR="00491B89" w:rsidRPr="004E1A05" w:rsidRDefault="00491B89" w:rsidP="00491B89">
      <w:pPr>
        <w:numPr>
          <w:ilvl w:val="0"/>
          <w:numId w:val="2"/>
        </w:numPr>
        <w:ind w:right="278"/>
        <w:jc w:val="both"/>
      </w:pPr>
      <w:r w:rsidRPr="004E1A05">
        <w:t>Appena le cipolle sono dorate leggermente, aggiungere la panna.</w:t>
      </w:r>
    </w:p>
    <w:p w:rsidR="00491B89" w:rsidRPr="004E1A05" w:rsidRDefault="00491B89" w:rsidP="00491B89">
      <w:pPr>
        <w:numPr>
          <w:ilvl w:val="0"/>
          <w:numId w:val="2"/>
        </w:numPr>
        <w:ind w:right="278"/>
        <w:jc w:val="both"/>
      </w:pPr>
      <w:r w:rsidRPr="004E1A05">
        <w:t>Salare</w:t>
      </w:r>
    </w:p>
    <w:p w:rsidR="00491B89" w:rsidRPr="004E1A05" w:rsidRDefault="00491B89" w:rsidP="00491B89">
      <w:pPr>
        <w:numPr>
          <w:ilvl w:val="0"/>
          <w:numId w:val="2"/>
        </w:numPr>
        <w:ind w:right="278"/>
        <w:jc w:val="both"/>
      </w:pPr>
      <w:r w:rsidRPr="004E1A05">
        <w:t>Versare la polenta sull’asse</w:t>
      </w:r>
    </w:p>
    <w:p w:rsidR="00491B89" w:rsidRDefault="00491B89" w:rsidP="00491B89">
      <w:pPr>
        <w:numPr>
          <w:ilvl w:val="0"/>
          <w:numId w:val="2"/>
        </w:numPr>
        <w:ind w:right="278"/>
        <w:jc w:val="both"/>
      </w:pPr>
      <w:r w:rsidRPr="004E1A05">
        <w:t>Servire a parte il condimento.</w:t>
      </w:r>
    </w:p>
    <w:p w:rsidR="00491B89" w:rsidRPr="007012BD" w:rsidRDefault="00491B89" w:rsidP="00491B89">
      <w:pPr>
        <w:pStyle w:val="Titolo1"/>
        <w:spacing w:line="240" w:lineRule="atLeast"/>
        <w:rPr>
          <w:rFonts w:ascii="Brush Script MT" w:hAnsi="Brush Script MT"/>
          <w:bCs/>
          <w:sz w:val="144"/>
          <w:szCs w:val="144"/>
        </w:rPr>
      </w:pPr>
      <w:r w:rsidRPr="007012BD">
        <w:rPr>
          <w:rFonts w:ascii="Brush Script MT" w:hAnsi="Brush Script MT"/>
          <w:bCs/>
          <w:sz w:val="144"/>
          <w:szCs w:val="144"/>
        </w:rPr>
        <w:t>Rimedi de</w:t>
      </w:r>
      <w:r w:rsidR="007012BD" w:rsidRPr="007012BD">
        <w:rPr>
          <w:rFonts w:ascii="Brush Script MT" w:hAnsi="Brush Script MT"/>
          <w:bCs/>
          <w:sz w:val="144"/>
          <w:szCs w:val="144"/>
        </w:rPr>
        <w:t>lla</w:t>
      </w:r>
      <w:r w:rsidRPr="007012BD">
        <w:rPr>
          <w:rFonts w:ascii="Brush Script MT" w:hAnsi="Brush Script MT"/>
          <w:bCs/>
          <w:sz w:val="144"/>
          <w:szCs w:val="144"/>
        </w:rPr>
        <w:t xml:space="preserve"> nonna</w:t>
      </w:r>
    </w:p>
    <w:p w:rsidR="00491B89" w:rsidRDefault="00E63ABA" w:rsidP="00491B89">
      <w:pPr>
        <w:rPr>
          <w:b/>
        </w:rPr>
      </w:pPr>
      <w:r>
        <w:rPr>
          <w:b/>
        </w:rPr>
        <w:t>Sudore:</w:t>
      </w:r>
    </w:p>
    <w:p w:rsidR="00E63ABA" w:rsidRPr="004E1A05" w:rsidRDefault="00275425" w:rsidP="004E1A05">
      <w:pPr>
        <w:pStyle w:val="Paragrafoelenco"/>
        <w:numPr>
          <w:ilvl w:val="0"/>
          <w:numId w:val="4"/>
        </w:numPr>
        <w:ind w:left="284" w:hanging="284"/>
        <w:jc w:val="both"/>
        <w:rPr>
          <w:b/>
        </w:rPr>
      </w:pPr>
      <w:r>
        <w:t>Per togliere gli aloni di sudore dai ca</w:t>
      </w:r>
      <w:r w:rsidR="004E1A05">
        <w:t>p</w:t>
      </w:r>
      <w:r>
        <w:t>i lasciat</w:t>
      </w:r>
      <w:r w:rsidR="004E1A05">
        <w:t>e questi ultimi a bagno in acqua calda e aceto bianco. Potete in alternativa effettuare dei risciacqui con acqua calda e ammoniaca, oppure con acqua calda e succo di limone. Utilizzate dei prodotti sbiancanti sui tessuti ingialliti.</w:t>
      </w:r>
    </w:p>
    <w:p w:rsidR="004E1A05" w:rsidRPr="004E1A05" w:rsidRDefault="004E1A05" w:rsidP="004E1A05">
      <w:pPr>
        <w:pStyle w:val="Paragrafoelenco"/>
        <w:numPr>
          <w:ilvl w:val="0"/>
          <w:numId w:val="4"/>
        </w:numPr>
        <w:ind w:left="284" w:hanging="284"/>
        <w:jc w:val="both"/>
        <w:rPr>
          <w:b/>
        </w:rPr>
      </w:pPr>
      <w:r w:rsidRPr="004E1A05">
        <w:rPr>
          <w:b/>
        </w:rPr>
        <w:t>Su lino e cotone</w:t>
      </w:r>
      <w:r>
        <w:t>. Per cotone e lino può essere sufficiente un lavaggio con acqua e sapone di Marsiglia se la macchia è ancora fresca, oppure un lavaggio con acqua (possibilmente distillata o piovana) e ammoniaca.</w:t>
      </w:r>
    </w:p>
    <w:p w:rsidR="004E1A05" w:rsidRPr="004E1A05" w:rsidRDefault="004E1A05" w:rsidP="004E1A05">
      <w:pPr>
        <w:pStyle w:val="Paragrafoelenco"/>
        <w:numPr>
          <w:ilvl w:val="0"/>
          <w:numId w:val="4"/>
        </w:numPr>
        <w:ind w:left="284" w:hanging="284"/>
        <w:jc w:val="both"/>
        <w:rPr>
          <w:b/>
        </w:rPr>
      </w:pPr>
      <w:r w:rsidRPr="004E1A05">
        <w:rPr>
          <w:b/>
        </w:rPr>
        <w:t>Su lana e seta</w:t>
      </w:r>
      <w:r>
        <w:t>: E’ efficace una miscela di acqua e acqua ossigenata, oppure di acqua ossigenata e aceto.</w:t>
      </w:r>
    </w:p>
    <w:p w:rsidR="004E1A05" w:rsidRPr="004E1A05" w:rsidRDefault="004E1A05" w:rsidP="004E1A05">
      <w:pPr>
        <w:pStyle w:val="Paragrafoelenco"/>
        <w:numPr>
          <w:ilvl w:val="0"/>
          <w:numId w:val="4"/>
        </w:numPr>
        <w:ind w:left="284" w:hanging="284"/>
        <w:jc w:val="both"/>
        <w:rPr>
          <w:b/>
        </w:rPr>
      </w:pPr>
      <w:r w:rsidRPr="004E1A05">
        <w:rPr>
          <w:b/>
        </w:rPr>
        <w:t>Sul tessuto impermeabile</w:t>
      </w:r>
      <w:r>
        <w:t>: Utilizzate acqua e ammoniaca.</w:t>
      </w:r>
    </w:p>
    <w:p w:rsidR="004E1A05" w:rsidRPr="004E1A05" w:rsidRDefault="004E1A05" w:rsidP="004E1A05">
      <w:pPr>
        <w:pStyle w:val="Paragrafoelenco"/>
        <w:numPr>
          <w:ilvl w:val="0"/>
          <w:numId w:val="4"/>
        </w:numPr>
        <w:ind w:left="284" w:hanging="284"/>
        <w:jc w:val="both"/>
        <w:rPr>
          <w:b/>
        </w:rPr>
      </w:pPr>
      <w:r w:rsidRPr="004E1A05">
        <w:rPr>
          <w:b/>
        </w:rPr>
        <w:t>Regole d’oro</w:t>
      </w:r>
      <w:r>
        <w:t>: Se si ha una traspirazione eccessiva è bene evitare gli indumenti sintetici e usare sostanze deodoranti di tipo naturale come cristalli di allume di potassio.</w:t>
      </w:r>
    </w:p>
    <w:p w:rsidR="004E1A05" w:rsidRPr="004E1A05" w:rsidRDefault="004E1A05" w:rsidP="004E1A05">
      <w:pPr>
        <w:jc w:val="both"/>
        <w:rPr>
          <w:b/>
        </w:rPr>
      </w:pPr>
    </w:p>
    <w:sectPr w:rsidR="004E1A05" w:rsidRPr="004E1A05" w:rsidSect="007012BD">
      <w:pgSz w:w="11906" w:h="16838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8E30CB"/>
    <w:multiLevelType w:val="hybridMultilevel"/>
    <w:tmpl w:val="2A7646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491B89"/>
    <w:rsid w:val="00275425"/>
    <w:rsid w:val="003E34BE"/>
    <w:rsid w:val="00461EAB"/>
    <w:rsid w:val="00491B89"/>
    <w:rsid w:val="004E1A05"/>
    <w:rsid w:val="00631662"/>
    <w:rsid w:val="007012BD"/>
    <w:rsid w:val="00D45CD9"/>
    <w:rsid w:val="00E63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91B89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491B89"/>
    <w:pPr>
      <w:keepNext/>
      <w:jc w:val="center"/>
      <w:outlineLvl w:val="0"/>
    </w:pPr>
    <w:rPr>
      <w:rFonts w:ascii="Blackletter686 BT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91B89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B8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1B89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E6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2015-07-18T16:15:00Z</dcterms:created>
  <dcterms:modified xsi:type="dcterms:W3CDTF">2015-10-09T13:51:00Z</dcterms:modified>
</cp:coreProperties>
</file>